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E5D66" w14:textId="77777777" w:rsidR="00F57B07" w:rsidRPr="00F57B07" w:rsidRDefault="00F57B07" w:rsidP="00F57B07">
      <w:pPr>
        <w:pStyle w:val="Kategorie"/>
        <w:spacing w:before="0"/>
        <w:rPr>
          <w:rFonts w:cs="Arial"/>
        </w:rPr>
      </w:pPr>
      <w:r w:rsidRPr="00F57B07">
        <w:rPr>
          <w:rFonts w:cs="Arial"/>
        </w:rPr>
        <w:t>Aufgaben</w:t>
      </w:r>
    </w:p>
    <w:p w14:paraId="12320D2A" w14:textId="77777777" w:rsidR="00F57B07" w:rsidRPr="00F57B07" w:rsidRDefault="00F57B07" w:rsidP="00F57B07">
      <w:pPr>
        <w:pStyle w:val="berschrift1"/>
        <w:rPr>
          <w:rFonts w:cs="Arial"/>
        </w:rPr>
      </w:pPr>
      <w:r w:rsidRPr="00F57B07">
        <w:rPr>
          <w:rFonts w:cs="Arial"/>
        </w:rPr>
        <w:t>Erzeugen von Druckluft und Messen des Drucks</w:t>
      </w:r>
    </w:p>
    <w:p w14:paraId="252FC885" w14:textId="77777777" w:rsidR="00F57B07" w:rsidRPr="00F57B07" w:rsidRDefault="00F57B07" w:rsidP="00F57B07">
      <w:pPr>
        <w:pStyle w:val="berschrift2"/>
        <w:rPr>
          <w:rFonts w:cs="Arial"/>
        </w:rPr>
      </w:pPr>
      <w:r w:rsidRPr="00F57B07">
        <w:rPr>
          <w:rFonts w:cs="Arial"/>
        </w:rPr>
        <w:t>Konstruktionsaufgabe</w:t>
      </w:r>
    </w:p>
    <w:p w14:paraId="352C5C00" w14:textId="005507F6" w:rsidR="00F57B07" w:rsidRPr="00F57B07" w:rsidRDefault="00F57B07" w:rsidP="00F57B07">
      <w:pPr>
        <w:rPr>
          <w:rFonts w:ascii="Arial" w:hAnsi="Arial" w:cs="Arial"/>
        </w:rPr>
      </w:pPr>
      <w:r w:rsidRPr="00F57B07">
        <w:rPr>
          <w:rFonts w:ascii="Arial" w:hAnsi="Arial" w:cs="Arial"/>
        </w:rPr>
        <w:t>Baue</w:t>
      </w:r>
      <w:r w:rsidR="005B69D3">
        <w:rPr>
          <w:rFonts w:ascii="Arial" w:hAnsi="Arial" w:cs="Arial"/>
        </w:rPr>
        <w:t xml:space="preserve"> das</w:t>
      </w:r>
      <w:r w:rsidRPr="00F57B07">
        <w:rPr>
          <w:rFonts w:ascii="Arial" w:hAnsi="Arial" w:cs="Arial"/>
        </w:rPr>
        <w:t xml:space="preserve"> Modell </w:t>
      </w:r>
      <w:r w:rsidR="005B69D3">
        <w:rPr>
          <w:rFonts w:ascii="Arial" w:hAnsi="Arial" w:cs="Arial"/>
        </w:rPr>
        <w:t>Erweitertes Funktions</w:t>
      </w:r>
      <w:r w:rsidR="00C065CD">
        <w:rPr>
          <w:rFonts w:ascii="Arial" w:hAnsi="Arial" w:cs="Arial"/>
        </w:rPr>
        <w:t>modell</w:t>
      </w:r>
      <w:r w:rsidRPr="00F57B07">
        <w:rPr>
          <w:rFonts w:ascii="Arial" w:hAnsi="Arial" w:cs="Arial"/>
        </w:rPr>
        <w:t>. Lass die Drossel (das kleine schwarze Teil mit dem blauen Drehknopf) zunächst weg. Lass also den Abluft-Ausgang des Ventils vorläufig noch direkt ins Freie führen. Verschlauche also nach folgendem Schaltbild:</w:t>
      </w:r>
    </w:p>
    <w:p w14:paraId="01D242FF" w14:textId="77777777" w:rsidR="00F57B07" w:rsidRPr="00F57B07" w:rsidRDefault="00F57B07" w:rsidP="00F57B07">
      <w:pPr>
        <w:rPr>
          <w:rFonts w:ascii="Arial" w:hAnsi="Arial" w:cs="Arial"/>
        </w:rPr>
      </w:pPr>
      <w:r w:rsidRPr="00F57B07">
        <w:rPr>
          <w:rFonts w:ascii="Arial" w:hAnsi="Arial" w:cs="Arial"/>
        </w:rPr>
        <w:object w:dxaOrig="5266" w:dyaOrig="4681" w14:anchorId="03DDC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6pt;height:234.15pt" o:ole="">
            <v:imagedata r:id="rId10" o:title=""/>
          </v:shape>
          <o:OLEObject Type="Embed" ProgID="Visio.Drawing.15" ShapeID="_x0000_i1025" DrawAspect="Content" ObjectID="_1674275811" r:id="rId11"/>
        </w:object>
      </w:r>
    </w:p>
    <w:p w14:paraId="7A60DFB0" w14:textId="77777777" w:rsidR="00F57B07" w:rsidRPr="00F57B07" w:rsidRDefault="00F57B07" w:rsidP="00F57B07">
      <w:pPr>
        <w:rPr>
          <w:rFonts w:ascii="Arial" w:hAnsi="Arial" w:cs="Arial"/>
        </w:rPr>
      </w:pPr>
      <w:r w:rsidRPr="00F57B07">
        <w:rPr>
          <w:rFonts w:ascii="Arial" w:hAnsi="Arial" w:cs="Arial"/>
        </w:rPr>
        <w:t>Das linke Element steht für den Kompressor. Seine Stromversorgung ist nicht extra dargestellt. Ebenfalls neu ist das Schaltzeichen für das Manometer rechts neben dem Lufttank.</w:t>
      </w:r>
    </w:p>
    <w:p w14:paraId="1CE8A2F2" w14:textId="77777777" w:rsidR="00F57B07" w:rsidRDefault="00F57B07">
      <w:pPr>
        <w:spacing w:after="160" w:line="259" w:lineRule="auto"/>
        <w:jc w:val="left"/>
        <w:rPr>
          <w:rFonts w:ascii="Arial" w:hAnsi="Arial" w:cs="Arial"/>
          <w:bCs/>
          <w:sz w:val="28"/>
          <w:szCs w:val="16"/>
        </w:rPr>
      </w:pPr>
      <w:r>
        <w:rPr>
          <w:rFonts w:cs="Arial"/>
        </w:rPr>
        <w:br w:type="page"/>
      </w:r>
    </w:p>
    <w:p w14:paraId="717265D6" w14:textId="0014114F" w:rsidR="00F57B07" w:rsidRPr="00F57B07" w:rsidRDefault="00F57B07" w:rsidP="00F57B07">
      <w:pPr>
        <w:pStyle w:val="berschrift2"/>
        <w:rPr>
          <w:rFonts w:cs="Arial"/>
        </w:rPr>
      </w:pPr>
      <w:r w:rsidRPr="00F57B07">
        <w:rPr>
          <w:rFonts w:cs="Arial"/>
        </w:rPr>
        <w:lastRenderedPageBreak/>
        <w:t>Thematische Aufgabe</w:t>
      </w:r>
    </w:p>
    <w:p w14:paraId="4CB9C019" w14:textId="77777777" w:rsidR="00F57B07" w:rsidRPr="00F57B07" w:rsidRDefault="00F57B07" w:rsidP="00F57B07">
      <w:pPr>
        <w:rPr>
          <w:rFonts w:ascii="Arial" w:hAnsi="Arial" w:cs="Arial"/>
        </w:rPr>
      </w:pPr>
      <w:r w:rsidRPr="00F57B07">
        <w:rPr>
          <w:rFonts w:ascii="Arial" w:hAnsi="Arial" w:cs="Arial"/>
          <w:b/>
        </w:rPr>
        <w:t>Der Kompressor</w:t>
      </w:r>
      <w:r w:rsidRPr="00F57B07">
        <w:rPr>
          <w:rFonts w:ascii="Arial" w:hAnsi="Arial" w:cs="Arial"/>
        </w:rPr>
        <w:t xml:space="preserve"> erzeugt Druckluft ähnlich wie unsere selbstgebaute Handpumpe. Er verfügt aber über einen elektrischen Antrieb und übertrifft die Handpumpe in mehrerer Hinsicht:</w:t>
      </w:r>
    </w:p>
    <w:p w14:paraId="0D0B5494" w14:textId="77777777" w:rsidR="00F57B07" w:rsidRPr="00F57B07" w:rsidRDefault="00F57B07" w:rsidP="00F57B07">
      <w:pPr>
        <w:pStyle w:val="Listenabsatz"/>
        <w:numPr>
          <w:ilvl w:val="0"/>
          <w:numId w:val="1"/>
        </w:numPr>
        <w:rPr>
          <w:rFonts w:ascii="Arial" w:hAnsi="Arial" w:cs="Arial"/>
        </w:rPr>
      </w:pPr>
      <w:r w:rsidRPr="00F57B07">
        <w:rPr>
          <w:rFonts w:ascii="Arial" w:hAnsi="Arial" w:cs="Arial"/>
        </w:rPr>
        <w:t>Er liefert Druckluft konstant, solange er mit der Stromversorgung verbunden ist (es ist beim fischertechnik-Kompressor egal, wie herum gepolt er an die 9</w:t>
      </w:r>
      <w:r w:rsidRPr="00F57B07">
        <w:rPr>
          <w:rFonts w:ascii="Arial" w:hAnsi="Arial" w:cs="Arial"/>
        </w:rPr>
        <w:noBreakHyphen/>
        <w:t>V-Gleichspannung angeschlossen wird).</w:t>
      </w:r>
    </w:p>
    <w:p w14:paraId="06B86EE9" w14:textId="77777777" w:rsidR="00F57B07" w:rsidRPr="00F57B07" w:rsidRDefault="00F57B07" w:rsidP="00F57B07">
      <w:pPr>
        <w:pStyle w:val="Listenabsatz"/>
        <w:numPr>
          <w:ilvl w:val="0"/>
          <w:numId w:val="1"/>
        </w:numPr>
        <w:rPr>
          <w:rFonts w:ascii="Arial" w:hAnsi="Arial" w:cs="Arial"/>
        </w:rPr>
      </w:pPr>
      <w:r w:rsidRPr="00F57B07">
        <w:rPr>
          <w:rFonts w:ascii="Arial" w:hAnsi="Arial" w:cs="Arial"/>
        </w:rPr>
        <w:t>Er kann einen Luftdruck bis ca. 0,8 bar aufbauen.</w:t>
      </w:r>
    </w:p>
    <w:p w14:paraId="6C839C83" w14:textId="77777777" w:rsidR="00F57B07" w:rsidRPr="00F57B07" w:rsidRDefault="00F57B07" w:rsidP="00F57B07">
      <w:pPr>
        <w:pStyle w:val="Listenabsatz"/>
        <w:numPr>
          <w:ilvl w:val="0"/>
          <w:numId w:val="1"/>
        </w:numPr>
        <w:rPr>
          <w:rFonts w:ascii="Arial" w:hAnsi="Arial" w:cs="Arial"/>
        </w:rPr>
      </w:pPr>
      <w:r w:rsidRPr="00F57B07">
        <w:rPr>
          <w:rFonts w:ascii="Arial" w:hAnsi="Arial" w:cs="Arial"/>
        </w:rPr>
        <w:t>Er pumpt mehr Luftvolumen pro Zeit als die Handpumpe es könnte. Der „Durchsatz“ eines Kompressors wird meist in Litern Luft pro Minute (L/min) angegeben.</w:t>
      </w:r>
    </w:p>
    <w:p w14:paraId="10182C74" w14:textId="77777777" w:rsidR="00F57B07" w:rsidRPr="00F57B07" w:rsidRDefault="00F57B07" w:rsidP="00F57B07">
      <w:pPr>
        <w:rPr>
          <w:rFonts w:ascii="Arial" w:hAnsi="Arial" w:cs="Arial"/>
        </w:rPr>
      </w:pPr>
      <w:r w:rsidRPr="00F57B07">
        <w:rPr>
          <w:rFonts w:ascii="Arial" w:hAnsi="Arial" w:cs="Arial"/>
          <w:b/>
        </w:rPr>
        <w:t>Das Manometer</w:t>
      </w:r>
      <w:r w:rsidRPr="00F57B07">
        <w:rPr>
          <w:rFonts w:ascii="Arial" w:hAnsi="Arial" w:cs="Arial"/>
        </w:rPr>
        <w:t xml:space="preserve"> ist ein Messgerät für den Luftdruck; genauer: Für den Druckunterschied zwischen seinem Anschluss und der Umgebungsluft. Die Umgebungsluft hat auf der Erd</w:t>
      </w:r>
      <w:r w:rsidRPr="00F57B07">
        <w:rPr>
          <w:rFonts w:ascii="Arial" w:hAnsi="Arial" w:cs="Arial"/>
        </w:rPr>
        <w:softHyphen/>
        <w:t>oberfläche nämlich einen Druck von ca. 1 bar; der Kompressor erzeugt demgegenüber einen um 0,8 bar höheren Druck.</w:t>
      </w:r>
    </w:p>
    <w:p w14:paraId="0A6E101F" w14:textId="77777777" w:rsidR="00F57B07" w:rsidRPr="00F57B07" w:rsidRDefault="00F57B07" w:rsidP="00F57B07">
      <w:pPr>
        <w:rPr>
          <w:rFonts w:ascii="Arial" w:hAnsi="Arial" w:cs="Arial"/>
        </w:rPr>
      </w:pPr>
      <w:r w:rsidRPr="00F57B07">
        <w:rPr>
          <w:rFonts w:ascii="Arial" w:hAnsi="Arial" w:cs="Arial"/>
        </w:rPr>
        <w:t xml:space="preserve">Druck ist das Verhältnis von Kraft zu Fläche. In den standardisierten SI-Einheiten wäre das also die Kraft in </w:t>
      </w:r>
      <w:r w:rsidRPr="00F57B07">
        <w:rPr>
          <w:rFonts w:ascii="Arial" w:hAnsi="Arial" w:cs="Arial"/>
          <w:i/>
          <w:iCs/>
        </w:rPr>
        <w:t>Newton</w:t>
      </w:r>
      <w:r w:rsidRPr="00F57B07">
        <w:rPr>
          <w:rFonts w:ascii="Arial" w:hAnsi="Arial" w:cs="Arial"/>
        </w:rPr>
        <w:t xml:space="preserve"> (N) im Verhältnis zur Fläche in m². Die so gebildete SI-Druckeinheit ist das </w:t>
      </w:r>
      <w:r w:rsidRPr="00F57B07">
        <w:rPr>
          <w:rFonts w:ascii="Arial" w:hAnsi="Arial" w:cs="Arial"/>
          <w:i/>
        </w:rPr>
        <w:t>Pascal</w:t>
      </w:r>
      <w:r w:rsidRPr="00F57B07">
        <w:rPr>
          <w:rFonts w:ascii="Arial" w:hAnsi="Arial" w:cs="Arial"/>
        </w:rPr>
        <w:t>:</w:t>
      </w:r>
    </w:p>
    <w:p w14:paraId="3B6D2EA8" w14:textId="77777777" w:rsidR="00F57B07" w:rsidRPr="00F57B07" w:rsidRDefault="00F57B07" w:rsidP="00F57B07">
      <w:pPr>
        <w:rPr>
          <w:rFonts w:ascii="Arial" w:hAnsi="Arial" w:cs="Arial"/>
        </w:rPr>
      </w:pPr>
      <m:oMathPara>
        <m:oMath>
          <m:r>
            <m:rPr>
              <m:nor/>
            </m:rPr>
            <w:rPr>
              <w:rFonts w:ascii="Arial" w:hAnsi="Arial" w:cs="Arial"/>
            </w:rPr>
            <m:t>1 Pa=</m:t>
          </m:r>
          <m:f>
            <m:fPr>
              <m:ctrlPr>
                <w:rPr>
                  <w:rFonts w:ascii="Cambria Math" w:hAnsi="Cambria Math" w:cs="Arial"/>
                  <w:i/>
                </w:rPr>
              </m:ctrlPr>
            </m:fPr>
            <m:num>
              <m:r>
                <m:rPr>
                  <m:nor/>
                </m:rPr>
                <w:rPr>
                  <w:rFonts w:ascii="Arial" w:hAnsi="Arial" w:cs="Arial"/>
                </w:rPr>
                <m:t>1 N</m:t>
              </m:r>
            </m:num>
            <m:den>
              <m:r>
                <m:rPr>
                  <m:nor/>
                </m:rPr>
                <w:rPr>
                  <w:rFonts w:ascii="Arial" w:hAnsi="Arial" w:cs="Arial"/>
                </w:rPr>
                <m:t xml:space="preserve">1 </m:t>
              </m:r>
              <m:sSup>
                <m:sSupPr>
                  <m:ctrlPr>
                    <w:rPr>
                      <w:rFonts w:ascii="Cambria Math" w:hAnsi="Cambria Math" w:cs="Arial"/>
                      <w:i/>
                    </w:rPr>
                  </m:ctrlPr>
                </m:sSupPr>
                <m:e>
                  <m:r>
                    <m:rPr>
                      <m:nor/>
                    </m:rPr>
                    <w:rPr>
                      <w:rFonts w:ascii="Arial" w:hAnsi="Arial" w:cs="Arial"/>
                    </w:rPr>
                    <m:t>m</m:t>
                  </m:r>
                </m:e>
                <m:sup>
                  <m:r>
                    <m:rPr>
                      <m:nor/>
                    </m:rPr>
                    <w:rPr>
                      <w:rFonts w:ascii="Arial" w:hAnsi="Arial" w:cs="Arial"/>
                    </w:rPr>
                    <m:t>2</m:t>
                  </m:r>
                </m:sup>
              </m:sSup>
            </m:den>
          </m:f>
          <m:r>
            <m:rPr>
              <m:nor/>
            </m:rPr>
            <w:rPr>
              <w:rFonts w:ascii="Arial" w:hAnsi="Arial" w:cs="Arial"/>
            </w:rPr>
            <m:t>=1</m:t>
          </m:r>
          <m:f>
            <m:fPr>
              <m:ctrlPr>
                <w:rPr>
                  <w:rFonts w:ascii="Cambria Math" w:hAnsi="Cambria Math" w:cs="Arial"/>
                  <w:i/>
                </w:rPr>
              </m:ctrlPr>
            </m:fPr>
            <m:num>
              <m:r>
                <m:rPr>
                  <m:nor/>
                </m:rPr>
                <w:rPr>
                  <w:rFonts w:ascii="Arial" w:hAnsi="Arial" w:cs="Arial"/>
                </w:rPr>
                <m:t>N</m:t>
              </m:r>
            </m:num>
            <m:den>
              <m:sSup>
                <m:sSupPr>
                  <m:ctrlPr>
                    <w:rPr>
                      <w:rFonts w:ascii="Cambria Math" w:hAnsi="Cambria Math" w:cs="Arial"/>
                      <w:i/>
                    </w:rPr>
                  </m:ctrlPr>
                </m:sSupPr>
                <m:e>
                  <m:r>
                    <m:rPr>
                      <m:nor/>
                    </m:rPr>
                    <w:rPr>
                      <w:rFonts w:ascii="Arial" w:hAnsi="Arial" w:cs="Arial"/>
                    </w:rPr>
                    <m:t>m</m:t>
                  </m:r>
                </m:e>
                <m:sup>
                  <m:r>
                    <m:rPr>
                      <m:nor/>
                    </m:rPr>
                    <w:rPr>
                      <w:rFonts w:ascii="Arial" w:hAnsi="Arial" w:cs="Arial"/>
                    </w:rPr>
                    <m:t>2</m:t>
                  </m:r>
                </m:sup>
              </m:sSup>
            </m:den>
          </m:f>
        </m:oMath>
      </m:oMathPara>
    </w:p>
    <w:p w14:paraId="66A3C21D" w14:textId="77777777" w:rsidR="00F57B07" w:rsidRPr="00F57B07" w:rsidRDefault="00F57B07" w:rsidP="00F57B07">
      <w:pPr>
        <w:rPr>
          <w:rFonts w:ascii="Arial" w:hAnsi="Arial" w:cs="Arial"/>
        </w:rPr>
      </w:pPr>
      <w:r w:rsidRPr="00F57B07">
        <w:rPr>
          <w:rFonts w:ascii="Arial" w:hAnsi="Arial" w:cs="Arial"/>
          <w:i/>
        </w:rPr>
        <w:t>Bar</w:t>
      </w:r>
      <w:r w:rsidRPr="00F57B07">
        <w:rPr>
          <w:rFonts w:ascii="Arial" w:hAnsi="Arial" w:cs="Arial"/>
        </w:rPr>
        <w:t xml:space="preserve"> ist eine andere, ebenfalls gebräuchliche Einheit und hat eine einfache Beziehung zu </w:t>
      </w:r>
      <w:r w:rsidRPr="00F57B07">
        <w:rPr>
          <w:rFonts w:ascii="Arial" w:hAnsi="Arial" w:cs="Arial"/>
          <w:i/>
        </w:rPr>
        <w:t>Pascal</w:t>
      </w:r>
      <w:r w:rsidRPr="00F57B07">
        <w:rPr>
          <w:rFonts w:ascii="Arial" w:hAnsi="Arial" w:cs="Arial"/>
        </w:rPr>
        <w:t>:</w:t>
      </w:r>
    </w:p>
    <w:p w14:paraId="335ABFA2" w14:textId="77777777" w:rsidR="00F57B07" w:rsidRPr="00F57B07" w:rsidRDefault="00F57B07" w:rsidP="00F57B07">
      <w:pPr>
        <w:rPr>
          <w:rFonts w:ascii="Arial" w:hAnsi="Arial" w:cs="Arial"/>
          <w:lang w:val="en-US"/>
        </w:rPr>
      </w:pPr>
      <m:oMathPara>
        <m:oMath>
          <m:r>
            <m:rPr>
              <m:nor/>
            </m:rPr>
            <w:rPr>
              <w:rFonts w:ascii="Arial" w:hAnsi="Arial" w:cs="Arial"/>
              <w:lang w:val="en-US"/>
            </w:rPr>
            <m:t>1 bar=</m:t>
          </m:r>
          <m:sSup>
            <m:sSupPr>
              <m:ctrlPr>
                <w:rPr>
                  <w:rFonts w:ascii="Cambria Math" w:hAnsi="Cambria Math" w:cs="Arial"/>
                  <w:i/>
                </w:rPr>
              </m:ctrlPr>
            </m:sSupPr>
            <m:e>
              <m:r>
                <m:rPr>
                  <m:nor/>
                </m:rPr>
                <w:rPr>
                  <w:rFonts w:ascii="Arial" w:hAnsi="Arial" w:cs="Arial"/>
                  <w:lang w:val="en-US"/>
                </w:rPr>
                <m:t>10</m:t>
              </m:r>
            </m:e>
            <m:sup>
              <m:r>
                <m:rPr>
                  <m:nor/>
                </m:rPr>
                <w:rPr>
                  <w:rFonts w:ascii="Arial" w:hAnsi="Arial" w:cs="Arial"/>
                  <w:lang w:val="en-US"/>
                </w:rPr>
                <m:t>5</m:t>
              </m:r>
            </m:sup>
          </m:sSup>
          <m:r>
            <m:rPr>
              <m:nor/>
            </m:rPr>
            <w:rPr>
              <w:rFonts w:ascii="Arial" w:hAnsi="Arial" w:cs="Arial"/>
              <w:lang w:val="en-US"/>
            </w:rPr>
            <m:t xml:space="preserve"> Pa=100.000 Pa=100.000</m:t>
          </m:r>
          <m:f>
            <m:fPr>
              <m:ctrlPr>
                <w:rPr>
                  <w:rFonts w:ascii="Cambria Math" w:hAnsi="Cambria Math" w:cs="Arial"/>
                  <w:i/>
                </w:rPr>
              </m:ctrlPr>
            </m:fPr>
            <m:num>
              <m:r>
                <m:rPr>
                  <m:nor/>
                </m:rPr>
                <w:rPr>
                  <w:rFonts w:ascii="Arial" w:hAnsi="Arial" w:cs="Arial"/>
                  <w:lang w:val="en-US"/>
                </w:rPr>
                <m:t>N</m:t>
              </m:r>
            </m:num>
            <m:den>
              <m:sSup>
                <m:sSupPr>
                  <m:ctrlPr>
                    <w:rPr>
                      <w:rFonts w:ascii="Cambria Math" w:hAnsi="Cambria Math" w:cs="Arial"/>
                      <w:i/>
                    </w:rPr>
                  </m:ctrlPr>
                </m:sSupPr>
                <m:e>
                  <m:r>
                    <m:rPr>
                      <m:nor/>
                    </m:rPr>
                    <w:rPr>
                      <w:rFonts w:ascii="Arial" w:hAnsi="Arial" w:cs="Arial"/>
                      <w:lang w:val="en-US"/>
                    </w:rPr>
                    <m:t>m</m:t>
                  </m:r>
                </m:e>
                <m:sup>
                  <m:r>
                    <m:rPr>
                      <m:nor/>
                    </m:rPr>
                    <w:rPr>
                      <w:rFonts w:ascii="Arial" w:hAnsi="Arial" w:cs="Arial"/>
                      <w:lang w:val="en-US"/>
                    </w:rPr>
                    <m:t>2</m:t>
                  </m:r>
                </m:sup>
              </m:sSup>
            </m:den>
          </m:f>
          <m:r>
            <m:rPr>
              <m:nor/>
            </m:rPr>
            <w:rPr>
              <w:rFonts w:ascii="Arial" w:hAnsi="Arial" w:cs="Arial"/>
              <w:lang w:val="en-US"/>
            </w:rPr>
            <m:t>=100.000</m:t>
          </m:r>
          <m:f>
            <m:fPr>
              <m:ctrlPr>
                <w:rPr>
                  <w:rFonts w:ascii="Cambria Math" w:hAnsi="Cambria Math" w:cs="Arial"/>
                  <w:i/>
                </w:rPr>
              </m:ctrlPr>
            </m:fPr>
            <m:num>
              <m:r>
                <m:rPr>
                  <m:nor/>
                </m:rPr>
                <w:rPr>
                  <w:rFonts w:ascii="Arial" w:hAnsi="Arial" w:cs="Arial"/>
                  <w:lang w:val="en-US"/>
                </w:rPr>
                <m:t>N</m:t>
              </m:r>
            </m:num>
            <m:den>
              <m:r>
                <m:rPr>
                  <m:nor/>
                </m:rPr>
                <w:rPr>
                  <w:rFonts w:ascii="Arial" w:hAnsi="Arial" w:cs="Arial"/>
                  <w:lang w:val="en-US"/>
                </w:rPr>
                <m:t>100 cm∙100 cm</m:t>
              </m:r>
            </m:den>
          </m:f>
          <m:r>
            <m:rPr>
              <m:nor/>
            </m:rPr>
            <w:rPr>
              <w:rFonts w:ascii="Arial" w:hAnsi="Arial" w:cs="Arial"/>
              <w:lang w:val="en-US"/>
            </w:rPr>
            <m:t>=10</m:t>
          </m:r>
          <m:f>
            <m:fPr>
              <m:ctrlPr>
                <w:rPr>
                  <w:rFonts w:ascii="Cambria Math" w:hAnsi="Cambria Math" w:cs="Arial"/>
                  <w:i/>
                </w:rPr>
              </m:ctrlPr>
            </m:fPr>
            <m:num>
              <m:r>
                <m:rPr>
                  <m:nor/>
                </m:rPr>
                <w:rPr>
                  <w:rFonts w:ascii="Arial" w:hAnsi="Arial" w:cs="Arial"/>
                  <w:lang w:val="en-US"/>
                </w:rPr>
                <m:t>N</m:t>
              </m:r>
            </m:num>
            <m:den>
              <m:sSup>
                <m:sSupPr>
                  <m:ctrlPr>
                    <w:rPr>
                      <w:rFonts w:ascii="Cambria Math" w:hAnsi="Cambria Math" w:cs="Arial"/>
                      <w:i/>
                    </w:rPr>
                  </m:ctrlPr>
                </m:sSupPr>
                <m:e>
                  <m:r>
                    <m:rPr>
                      <m:nor/>
                    </m:rPr>
                    <w:rPr>
                      <w:rFonts w:ascii="Arial" w:hAnsi="Arial" w:cs="Arial"/>
                      <w:lang w:val="en-US"/>
                    </w:rPr>
                    <m:t>cm</m:t>
                  </m:r>
                </m:e>
                <m:sup>
                  <m:r>
                    <m:rPr>
                      <m:nor/>
                    </m:rPr>
                    <w:rPr>
                      <w:rFonts w:ascii="Arial" w:hAnsi="Arial" w:cs="Arial"/>
                      <w:lang w:val="en-US"/>
                    </w:rPr>
                    <m:t>2</m:t>
                  </m:r>
                </m:sup>
              </m:sSup>
            </m:den>
          </m:f>
        </m:oMath>
      </m:oMathPara>
    </w:p>
    <w:p w14:paraId="3B766F50" w14:textId="77777777" w:rsidR="00F57B07" w:rsidRPr="00F57B07" w:rsidRDefault="00F57B07" w:rsidP="00F57B07">
      <w:pPr>
        <w:rPr>
          <w:rFonts w:ascii="Arial" w:hAnsi="Arial" w:cs="Arial"/>
        </w:rPr>
      </w:pPr>
      <w:r w:rsidRPr="00F57B07">
        <w:rPr>
          <w:rFonts w:ascii="Arial" w:hAnsi="Arial" w:cs="Arial"/>
        </w:rPr>
        <w:t xml:space="preserve">Da 10 N ungefähr die Kraft ist (genauer sind es 9,81 N), die 1 kg Masse auf der Erdoberfläche wiegt, entspricht ein </w:t>
      </w:r>
      <w:r w:rsidRPr="00F57B07">
        <w:rPr>
          <w:rFonts w:ascii="Arial" w:hAnsi="Arial" w:cs="Arial"/>
          <w:i/>
          <w:iCs/>
        </w:rPr>
        <w:t>Ba</w:t>
      </w:r>
      <w:r w:rsidRPr="00F57B07">
        <w:rPr>
          <w:rFonts w:ascii="Arial" w:hAnsi="Arial" w:cs="Arial"/>
        </w:rPr>
        <w:t>r etwa der Gewichtskraft von 1 kg pro cm².</w:t>
      </w:r>
    </w:p>
    <w:p w14:paraId="49991226" w14:textId="77777777" w:rsidR="00F57B07" w:rsidRPr="00F57B07" w:rsidRDefault="00F57B07" w:rsidP="00F57B07">
      <w:pPr>
        <w:rPr>
          <w:rFonts w:ascii="Arial" w:hAnsi="Arial" w:cs="Arial"/>
        </w:rPr>
      </w:pPr>
      <w:r w:rsidRPr="00F57B07">
        <w:rPr>
          <w:rFonts w:ascii="Arial" w:hAnsi="Arial" w:cs="Arial"/>
        </w:rPr>
        <w:t>Führe die folgenden Aufgaben durch:</w:t>
      </w:r>
    </w:p>
    <w:p w14:paraId="105A1D97" w14:textId="77777777" w:rsidR="00F57B07" w:rsidRPr="00F57B07" w:rsidRDefault="00F57B07" w:rsidP="00F57B07">
      <w:pPr>
        <w:pStyle w:val="Listenabsatz"/>
        <w:numPr>
          <w:ilvl w:val="0"/>
          <w:numId w:val="2"/>
        </w:numPr>
        <w:rPr>
          <w:rFonts w:ascii="Arial" w:hAnsi="Arial" w:cs="Arial"/>
        </w:rPr>
      </w:pPr>
      <w:r w:rsidRPr="00F57B07">
        <w:rPr>
          <w:rFonts w:ascii="Arial" w:hAnsi="Arial" w:cs="Arial"/>
        </w:rPr>
        <w:t>Stelle das Pneumatikventil in die Mittelstellung (alle Anschlüsse verschlossen). Schalte den Kompressor ein. Wieviel Druck zeigt das Manometer an?</w:t>
      </w:r>
    </w:p>
    <w:p w14:paraId="6C2DDEE7" w14:textId="77777777" w:rsidR="00F57B07" w:rsidRPr="00F57B07" w:rsidRDefault="00F57B07" w:rsidP="00F57B07">
      <w:pPr>
        <w:pStyle w:val="Listenabsatz"/>
        <w:numPr>
          <w:ilvl w:val="0"/>
          <w:numId w:val="2"/>
        </w:numPr>
        <w:rPr>
          <w:rFonts w:ascii="Arial" w:hAnsi="Arial" w:cs="Arial"/>
        </w:rPr>
      </w:pPr>
      <w:r w:rsidRPr="00F57B07">
        <w:rPr>
          <w:rFonts w:ascii="Arial" w:hAnsi="Arial" w:cs="Arial"/>
        </w:rPr>
        <w:t>Schalte den Kompressor aus. Wie verläuft danach der gemessene Druck? Warum ist das so?</w:t>
      </w:r>
    </w:p>
    <w:p w14:paraId="36CD34D6" w14:textId="77777777" w:rsidR="00F57B07" w:rsidRPr="00F57B07" w:rsidRDefault="00F57B07" w:rsidP="00F57B07">
      <w:pPr>
        <w:pStyle w:val="Listenabsatz"/>
        <w:numPr>
          <w:ilvl w:val="0"/>
          <w:numId w:val="2"/>
        </w:numPr>
        <w:rPr>
          <w:rFonts w:ascii="Arial" w:hAnsi="Arial" w:cs="Arial"/>
        </w:rPr>
      </w:pPr>
      <w:r w:rsidRPr="00F57B07">
        <w:rPr>
          <w:rFonts w:ascii="Arial" w:hAnsi="Arial" w:cs="Arial"/>
        </w:rPr>
        <w:t>Schalte den Kompressor wieder ein. Fahre den Zylinder durch Betätigen des Hand</w:t>
      </w:r>
      <w:r w:rsidRPr="00F57B07">
        <w:rPr>
          <w:rFonts w:ascii="Arial" w:hAnsi="Arial" w:cs="Arial"/>
        </w:rPr>
        <w:softHyphen/>
        <w:t>ventils aus und ein. Vergleiche die Kraft, die der Zylinder aufbringt, subjektiv (eine präzise Messung ist nicht notwendig) mit der, die mit der Handpumpe erreicht werden konnte.</w:t>
      </w:r>
    </w:p>
    <w:p w14:paraId="7970C563" w14:textId="77777777" w:rsidR="00F57B07" w:rsidRPr="00F57B07" w:rsidRDefault="00F57B07" w:rsidP="00F57B07">
      <w:pPr>
        <w:pStyle w:val="Listenabsatz"/>
        <w:numPr>
          <w:ilvl w:val="0"/>
          <w:numId w:val="2"/>
        </w:numPr>
        <w:rPr>
          <w:rFonts w:ascii="Arial" w:hAnsi="Arial" w:cs="Arial"/>
        </w:rPr>
      </w:pPr>
      <w:r w:rsidRPr="00F57B07">
        <w:rPr>
          <w:rFonts w:ascii="Arial" w:hAnsi="Arial" w:cs="Arial"/>
        </w:rPr>
        <w:t>Fahre den Zylinder wiederholt aus und ein. Vergleiche subjektiv, wie schnell der Zylinder durch die Verwendung des Kompressors anstelle der Handpumpe ein- und ausfahren kann. Wie verhält sich der gemessene Luftdruck während des Experiments?</w:t>
      </w:r>
    </w:p>
    <w:p w14:paraId="76516A63" w14:textId="77777777" w:rsidR="00F57B07" w:rsidRPr="00F57B07" w:rsidRDefault="00F57B07" w:rsidP="00F57B07">
      <w:pPr>
        <w:pStyle w:val="Listenabsatz"/>
        <w:numPr>
          <w:ilvl w:val="0"/>
          <w:numId w:val="2"/>
        </w:numPr>
        <w:rPr>
          <w:rFonts w:ascii="Arial" w:hAnsi="Arial" w:cs="Arial"/>
        </w:rPr>
      </w:pPr>
      <w:r w:rsidRPr="00F57B07">
        <w:rPr>
          <w:rFonts w:ascii="Arial" w:hAnsi="Arial" w:cs="Arial"/>
        </w:rPr>
        <w:t>Fahre den Zylinder ein und lass den Kompressor pumpen, bis sich der vom Manometer angezeigte Druck nicht mehr erhöht. Schalte den Kompressor dann aus und verfahre den Zylinder mehrfach aus und ein. Wie viele Hübe kannst Du so erreichen (vergleiche das Ergebnis mit der entsprechenden Aufgabe bei der Handpumpe)?</w:t>
      </w:r>
    </w:p>
    <w:p w14:paraId="2C6B48E2" w14:textId="77777777" w:rsidR="00F57B07" w:rsidRPr="00F57B07" w:rsidRDefault="00F57B07" w:rsidP="00F57B07">
      <w:pPr>
        <w:pStyle w:val="berschrift2"/>
        <w:rPr>
          <w:rFonts w:cs="Arial"/>
        </w:rPr>
      </w:pPr>
      <w:r w:rsidRPr="00F57B07">
        <w:rPr>
          <w:rFonts w:cs="Arial"/>
        </w:rPr>
        <w:lastRenderedPageBreak/>
        <w:t>Experimentieraufgabe</w:t>
      </w:r>
    </w:p>
    <w:p w14:paraId="2AD7D5C1" w14:textId="77777777" w:rsidR="00F57B07" w:rsidRPr="00F57B07" w:rsidRDefault="00F57B07" w:rsidP="00F57B07">
      <w:pPr>
        <w:pStyle w:val="Listenabsatz"/>
        <w:numPr>
          <w:ilvl w:val="0"/>
          <w:numId w:val="3"/>
        </w:numPr>
        <w:rPr>
          <w:rFonts w:ascii="Arial" w:hAnsi="Arial" w:cs="Arial"/>
        </w:rPr>
      </w:pPr>
      <w:r w:rsidRPr="00F57B07">
        <w:rPr>
          <w:rFonts w:ascii="Arial" w:hAnsi="Arial" w:cs="Arial"/>
        </w:rPr>
        <w:t>Wir können die Dichtigkeit des Gesamtsystems auch systematisch prüfen. Führe für jede Ventilstellung</w:t>
      </w:r>
    </w:p>
    <w:p w14:paraId="353003D0" w14:textId="77777777" w:rsidR="00F57B07" w:rsidRPr="00F57B07" w:rsidRDefault="00F57B07" w:rsidP="00F57B07">
      <w:pPr>
        <w:pStyle w:val="Listenabsatz"/>
        <w:numPr>
          <w:ilvl w:val="0"/>
          <w:numId w:val="4"/>
        </w:numPr>
        <w:rPr>
          <w:rFonts w:ascii="Arial" w:hAnsi="Arial" w:cs="Arial"/>
        </w:rPr>
      </w:pPr>
      <w:r w:rsidRPr="00F57B07">
        <w:rPr>
          <w:rFonts w:ascii="Arial" w:hAnsi="Arial" w:cs="Arial"/>
        </w:rPr>
        <w:t>Mittelstellung (abgesperrt),</w:t>
      </w:r>
    </w:p>
    <w:p w14:paraId="0E0F0CF8" w14:textId="77777777" w:rsidR="00F57B07" w:rsidRPr="00F57B07" w:rsidRDefault="00F57B07" w:rsidP="00F57B07">
      <w:pPr>
        <w:pStyle w:val="Listenabsatz"/>
        <w:numPr>
          <w:ilvl w:val="0"/>
          <w:numId w:val="4"/>
        </w:numPr>
        <w:rPr>
          <w:rFonts w:ascii="Arial" w:hAnsi="Arial" w:cs="Arial"/>
        </w:rPr>
      </w:pPr>
      <w:r w:rsidRPr="00F57B07">
        <w:rPr>
          <w:rFonts w:ascii="Arial" w:hAnsi="Arial" w:cs="Arial"/>
        </w:rPr>
        <w:t>Stellung für ausgefahrenen Zylinder (sind Undichtigkeiten der Scheibe im Zylinder relevant?) und</w:t>
      </w:r>
    </w:p>
    <w:p w14:paraId="727147BA" w14:textId="77777777" w:rsidR="00F57B07" w:rsidRPr="00F57B07" w:rsidRDefault="00F57B07" w:rsidP="00F57B07">
      <w:pPr>
        <w:pStyle w:val="Listenabsatz"/>
        <w:numPr>
          <w:ilvl w:val="0"/>
          <w:numId w:val="4"/>
        </w:numPr>
        <w:rPr>
          <w:rFonts w:ascii="Arial" w:hAnsi="Arial" w:cs="Arial"/>
        </w:rPr>
      </w:pPr>
      <w:r w:rsidRPr="00F57B07">
        <w:rPr>
          <w:rFonts w:ascii="Arial" w:hAnsi="Arial" w:cs="Arial"/>
        </w:rPr>
        <w:t>Stellung für eingefahrenen Zylinder (sind Undichtigkeiten an der Scheibe und am Kolbenausgang relevant?)</w:t>
      </w:r>
    </w:p>
    <w:p w14:paraId="7ED9AF44" w14:textId="77777777" w:rsidR="00F57B07" w:rsidRPr="00F57B07" w:rsidRDefault="00F57B07" w:rsidP="00F57B07">
      <w:pPr>
        <w:ind w:left="709"/>
        <w:rPr>
          <w:rFonts w:ascii="Arial" w:hAnsi="Arial" w:cs="Arial"/>
        </w:rPr>
      </w:pPr>
      <w:r w:rsidRPr="00F57B07">
        <w:rPr>
          <w:rFonts w:ascii="Arial" w:hAnsi="Arial" w:cs="Arial"/>
        </w:rPr>
        <w:t>die folgende Prozedur durch: Schalte den Kompressor ein und lass ihn pumpen, bis sich der Druck nicht mehr erhöht. Notiere diesen Druck für den Startzeitpunkt = 0 Sekunden. Lies in konstanten Intervallen (z. B. alle zehn Sekunden) nach dem Abschalten des Kompres</w:t>
      </w:r>
      <w:r w:rsidRPr="00F57B07">
        <w:rPr>
          <w:rFonts w:ascii="Arial" w:hAnsi="Arial" w:cs="Arial"/>
        </w:rPr>
        <w:softHyphen/>
        <w:t>sors den Druck am Manometer ab und halte ihn in einer Tabelle fest.</w:t>
      </w:r>
    </w:p>
    <w:p w14:paraId="0025B7EC" w14:textId="77777777" w:rsidR="00F57B07" w:rsidRPr="00F57B07" w:rsidRDefault="00F57B07" w:rsidP="00F57B07">
      <w:pPr>
        <w:pStyle w:val="Listenabsatz"/>
        <w:numPr>
          <w:ilvl w:val="0"/>
          <w:numId w:val="3"/>
        </w:numPr>
        <w:rPr>
          <w:rFonts w:ascii="Arial" w:hAnsi="Arial" w:cs="Arial"/>
        </w:rPr>
      </w:pPr>
      <w:r w:rsidRPr="00F57B07">
        <w:rPr>
          <w:rFonts w:ascii="Arial" w:hAnsi="Arial" w:cs="Arial"/>
        </w:rPr>
        <w:t>Stelle alle drei Messungen in einem einzigen Druck/Zeit-Diagramm dar (Zeit auf der x-Achse, Druck auf der y-Achse). Wo treten die größten Druckverluste auf, wo die geringsten?</w:t>
      </w:r>
    </w:p>
    <w:p w14:paraId="420D81B8" w14:textId="77777777" w:rsidR="00F57B07" w:rsidRPr="00F57B07" w:rsidRDefault="00F57B07" w:rsidP="00F57B07">
      <w:pPr>
        <w:rPr>
          <w:rFonts w:ascii="Arial" w:hAnsi="Arial" w:cs="Arial"/>
        </w:rPr>
      </w:pPr>
    </w:p>
    <w:p w14:paraId="1B365766" w14:textId="53798932" w:rsidR="00F57B07" w:rsidRPr="00F57B07" w:rsidRDefault="00F57B07" w:rsidP="00F57B07">
      <w:pPr>
        <w:spacing w:after="0"/>
        <w:jc w:val="left"/>
        <w:rPr>
          <w:rFonts w:ascii="Arial" w:hAnsi="Arial" w:cs="Arial"/>
        </w:rPr>
      </w:pPr>
    </w:p>
    <w:sectPr w:rsidR="00F57B07" w:rsidRPr="00F57B07">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9F050" w14:textId="77777777" w:rsidR="00A41625" w:rsidRDefault="00A41625" w:rsidP="006F5459">
      <w:pPr>
        <w:spacing w:after="0"/>
      </w:pPr>
      <w:r>
        <w:separator/>
      </w:r>
    </w:p>
  </w:endnote>
  <w:endnote w:type="continuationSeparator" w:id="0">
    <w:p w14:paraId="3623E314" w14:textId="77777777" w:rsidR="00A41625" w:rsidRDefault="00A41625" w:rsidP="006F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6253" w14:textId="77777777" w:rsidR="006F5459" w:rsidRDefault="006F5459" w:rsidP="006F5459">
    <w:pPr>
      <w:pStyle w:val="Fuzeile"/>
    </w:pPr>
    <w:r>
      <w:tab/>
    </w:r>
    <w:r>
      <w:tab/>
    </w:r>
    <w:r>
      <w:fldChar w:fldCharType="begin"/>
    </w:r>
    <w:r>
      <w:instrText>PAGE   \* MERGEFORMAT</w:instrText>
    </w:r>
    <w:r>
      <w:fldChar w:fldCharType="separate"/>
    </w:r>
    <w:r>
      <w:t>3</w:t>
    </w:r>
    <w:r>
      <w:fldChar w:fldCharType="end"/>
    </w:r>
  </w:p>
  <w:p w14:paraId="2B28E4AB" w14:textId="77777777" w:rsidR="006F5459" w:rsidRDefault="006F54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322E5" w14:textId="77777777" w:rsidR="00A41625" w:rsidRDefault="00A41625" w:rsidP="006F5459">
      <w:pPr>
        <w:spacing w:after="0"/>
      </w:pPr>
      <w:r>
        <w:separator/>
      </w:r>
    </w:p>
  </w:footnote>
  <w:footnote w:type="continuationSeparator" w:id="0">
    <w:p w14:paraId="2D262E35" w14:textId="77777777" w:rsidR="00A41625" w:rsidRDefault="00A41625" w:rsidP="006F5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3F45F" w14:textId="77777777" w:rsidR="006F5459" w:rsidRPr="006F5459" w:rsidRDefault="006F5459" w:rsidP="006F5459">
    <w:pPr>
      <w:pStyle w:val="Kopfzeile"/>
      <w:rPr>
        <w:rFonts w:ascii="Arial" w:hAnsi="Arial" w:cs="Arial"/>
        <w:lang w:val="en-GB"/>
      </w:rPr>
    </w:pPr>
    <w:r w:rsidRPr="006F5459">
      <w:rPr>
        <w:rFonts w:ascii="Arial" w:hAnsi="Arial" w:cs="Arial"/>
        <w:noProof/>
      </w:rPr>
      <w:drawing>
        <wp:anchor distT="0" distB="0" distL="114300" distR="114300" simplePos="0" relativeHeight="251659264" behindDoc="0" locked="0" layoutInCell="1" allowOverlap="1" wp14:anchorId="1020F164" wp14:editId="5AD9356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F5459">
      <w:rPr>
        <w:rFonts w:ascii="Arial" w:hAnsi="Arial" w:cs="Arial"/>
        <w:szCs w:val="24"/>
        <w:lang w:val="en-GB"/>
      </w:rPr>
      <w:t>Pneumatik</w:t>
    </w:r>
    <w:r w:rsidRPr="006F5459">
      <w:rPr>
        <w:rFonts w:ascii="Arial" w:hAnsi="Arial" w:cs="Arial"/>
        <w:noProof/>
      </w:rPr>
      <w:tab/>
    </w:r>
    <w:r w:rsidRPr="006F5459">
      <w:rPr>
        <w:rFonts w:ascii="Arial" w:hAnsi="Arial" w:cs="Arial"/>
        <w:noProof/>
      </w:rPr>
      <w:tab/>
    </w:r>
    <w:r w:rsidRPr="006F5459">
      <w:rPr>
        <w:rFonts w:ascii="Arial" w:hAnsi="Arial" w:cs="Arial"/>
        <w:noProof/>
      </w:rPr>
      <w:drawing>
        <wp:inline distT="0" distB="0" distL="0" distR="0" wp14:anchorId="59E1E94F" wp14:editId="4AC06D7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23D2871A" w14:textId="77777777" w:rsidR="006F5459" w:rsidRPr="006F5459" w:rsidRDefault="006F5459">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26F0C"/>
    <w:multiLevelType w:val="hybridMultilevel"/>
    <w:tmpl w:val="C7AE1C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E8921B5"/>
    <w:multiLevelType w:val="hybridMultilevel"/>
    <w:tmpl w:val="83143F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750C9D"/>
    <w:multiLevelType w:val="hybridMultilevel"/>
    <w:tmpl w:val="63649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960D0"/>
    <w:multiLevelType w:val="hybridMultilevel"/>
    <w:tmpl w:val="F864CA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4486B95"/>
    <w:multiLevelType w:val="hybridMultilevel"/>
    <w:tmpl w:val="44F03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0917D5"/>
    <w:multiLevelType w:val="hybridMultilevel"/>
    <w:tmpl w:val="93B402DE"/>
    <w:lvl w:ilvl="0" w:tplc="65D288FC">
      <w:start w:val="1"/>
      <w:numFmt w:val="lowerLetter"/>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459"/>
    <w:rsid w:val="00013ADC"/>
    <w:rsid w:val="0035481D"/>
    <w:rsid w:val="00403CC8"/>
    <w:rsid w:val="005B69D3"/>
    <w:rsid w:val="006F5459"/>
    <w:rsid w:val="007873EE"/>
    <w:rsid w:val="00A41625"/>
    <w:rsid w:val="00C065CD"/>
    <w:rsid w:val="00F57B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3B28B58"/>
  <w15:chartTrackingRefBased/>
  <w15:docId w15:val="{8B5BAC85-DC5D-49A5-8C26-DBB08EFF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459"/>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6F5459"/>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6F5459"/>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F5459"/>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6F5459"/>
    <w:rPr>
      <w:rFonts w:ascii="Arial" w:eastAsia="Times New Roman" w:hAnsi="Arial" w:cs="Times New Roman"/>
      <w:bCs/>
      <w:sz w:val="28"/>
      <w:szCs w:val="16"/>
      <w:lang w:eastAsia="de-DE"/>
    </w:rPr>
  </w:style>
  <w:style w:type="paragraph" w:customStyle="1" w:styleId="Kategorie">
    <w:name w:val="Kategorie"/>
    <w:basedOn w:val="Standard"/>
    <w:next w:val="berschrift1"/>
    <w:rsid w:val="006F5459"/>
    <w:pPr>
      <w:pageBreakBefore/>
      <w:spacing w:before="960" w:after="0"/>
      <w:jc w:val="left"/>
    </w:pPr>
    <w:rPr>
      <w:rFonts w:ascii="Arial" w:hAnsi="Arial"/>
    </w:rPr>
  </w:style>
  <w:style w:type="paragraph" w:styleId="Listenabsatz">
    <w:name w:val="List Paragraph"/>
    <w:basedOn w:val="Standard"/>
    <w:uiPriority w:val="34"/>
    <w:qFormat/>
    <w:rsid w:val="006F5459"/>
    <w:pPr>
      <w:ind w:left="720"/>
      <w:contextualSpacing/>
    </w:pPr>
  </w:style>
  <w:style w:type="paragraph" w:styleId="Kopfzeile">
    <w:name w:val="header"/>
    <w:basedOn w:val="Standard"/>
    <w:link w:val="KopfzeileZchn"/>
    <w:unhideWhenUsed/>
    <w:rsid w:val="006F5459"/>
    <w:pPr>
      <w:tabs>
        <w:tab w:val="center" w:pos="4513"/>
        <w:tab w:val="right" w:pos="9026"/>
      </w:tabs>
      <w:spacing w:after="0"/>
    </w:pPr>
  </w:style>
  <w:style w:type="character" w:customStyle="1" w:styleId="KopfzeileZchn">
    <w:name w:val="Kopfzeile Zchn"/>
    <w:basedOn w:val="Absatz-Standardschriftart"/>
    <w:link w:val="Kopfzeile"/>
    <w:uiPriority w:val="99"/>
    <w:rsid w:val="006F5459"/>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6F5459"/>
    <w:pPr>
      <w:tabs>
        <w:tab w:val="center" w:pos="4513"/>
        <w:tab w:val="right" w:pos="9026"/>
      </w:tabs>
      <w:spacing w:after="0"/>
    </w:pPr>
  </w:style>
  <w:style w:type="character" w:customStyle="1" w:styleId="FuzeileZchn">
    <w:name w:val="Fußzeile Zchn"/>
    <w:basedOn w:val="Absatz-Standardschriftart"/>
    <w:link w:val="Fuzeile"/>
    <w:uiPriority w:val="99"/>
    <w:rsid w:val="006F5459"/>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F2A1C2E9-49E8-470F-B0D1-22B451995B1E}"/>
</file>

<file path=customXml/itemProps2.xml><?xml version="1.0" encoding="utf-8"?>
<ds:datastoreItem xmlns:ds="http://schemas.openxmlformats.org/officeDocument/2006/customXml" ds:itemID="{4B81576A-3F47-4A54-8A4D-B96B30EDD2D5}">
  <ds:schemaRefs>
    <ds:schemaRef ds:uri="http://schemas.microsoft.com/sharepoint/v3/contenttype/forms"/>
  </ds:schemaRefs>
</ds:datastoreItem>
</file>

<file path=customXml/itemProps3.xml><?xml version="1.0" encoding="utf-8"?>
<ds:datastoreItem xmlns:ds="http://schemas.openxmlformats.org/officeDocument/2006/customXml" ds:itemID="{BCAE6102-B032-429C-9708-B9515D9AC3C0}">
  <ds:schemaRef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terms/"/>
    <ds:schemaRef ds:uri="e047a197-46ab-4299-92cd-ec119e6fe81f"/>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537</Words>
  <Characters>3387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Kaupp, Jochen</cp:lastModifiedBy>
  <cp:revision>7</cp:revision>
  <dcterms:created xsi:type="dcterms:W3CDTF">2020-09-01T08:07:00Z</dcterms:created>
  <dcterms:modified xsi:type="dcterms:W3CDTF">2021-02-08T06:50:00Z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